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E4" w:rsidRPr="000746E4" w:rsidRDefault="000746E4" w:rsidP="000746E4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 w:rsidRPr="000746E4">
        <w:rPr>
          <w:rFonts w:ascii="方正小标宋简体" w:eastAsia="方正小标宋简体" w:hAnsi="华文中宋" w:hint="eastAsia"/>
          <w:sz w:val="44"/>
          <w:szCs w:val="44"/>
        </w:rPr>
        <w:t>利安人寿招标代理机构招募报名表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0746E4" w:rsidTr="00823D1F">
        <w:tc>
          <w:tcPr>
            <w:tcW w:w="2830" w:type="dxa"/>
          </w:tcPr>
          <w:bookmarkEnd w:id="0"/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公司名称</w:t>
            </w:r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成立时间</w:t>
            </w:r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注册资本</w:t>
            </w:r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实缴资本</w:t>
            </w:r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公司地址</w:t>
            </w:r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361214">
              <w:rPr>
                <w:rFonts w:ascii="仿宋" w:eastAsia="仿宋" w:hAnsi="仿宋" w:hint="eastAsia"/>
                <w:sz w:val="32"/>
                <w:szCs w:val="32"/>
              </w:rPr>
              <w:t>公司官网</w:t>
            </w:r>
            <w:proofErr w:type="gramEnd"/>
          </w:p>
        </w:tc>
        <w:tc>
          <w:tcPr>
            <w:tcW w:w="5670" w:type="dxa"/>
          </w:tcPr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6E4" w:rsidTr="00823D1F">
        <w:tc>
          <w:tcPr>
            <w:tcW w:w="2830" w:type="dxa"/>
          </w:tcPr>
          <w:p w:rsidR="000746E4" w:rsidRPr="0036121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61214">
              <w:rPr>
                <w:rFonts w:ascii="仿宋" w:eastAsia="仿宋" w:hAnsi="仿宋" w:hint="eastAsia"/>
                <w:sz w:val="32"/>
                <w:szCs w:val="32"/>
              </w:rPr>
              <w:t>公司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招标代理方面的</w:t>
            </w:r>
            <w:r w:rsidRPr="00361214">
              <w:rPr>
                <w:rFonts w:ascii="仿宋" w:eastAsia="仿宋" w:hAnsi="仿宋" w:hint="eastAsia"/>
                <w:sz w:val="32"/>
                <w:szCs w:val="32"/>
              </w:rPr>
              <w:t>优势</w:t>
            </w:r>
          </w:p>
        </w:tc>
        <w:tc>
          <w:tcPr>
            <w:tcW w:w="5670" w:type="dxa"/>
          </w:tcPr>
          <w:p w:rsidR="000746E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0746E4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0746E4" w:rsidRPr="009C1852" w:rsidRDefault="000746E4" w:rsidP="00823D1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746E4" w:rsidRDefault="000746E4" w:rsidP="000746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46E4" w:rsidRDefault="000746E4" w:rsidP="000746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1214">
        <w:rPr>
          <w:rFonts w:ascii="仿宋" w:eastAsia="仿宋" w:hAnsi="仿宋" w:hint="eastAsia"/>
          <w:sz w:val="32"/>
          <w:szCs w:val="32"/>
        </w:rPr>
        <w:t>我公司承诺以上信息真实有效，并自愿参与本次项目。如有虚假，愿承担相应法律责任。</w:t>
      </w:r>
    </w:p>
    <w:p w:rsidR="000746E4" w:rsidRDefault="000746E4" w:rsidP="000746E4">
      <w:pPr>
        <w:spacing w:line="480" w:lineRule="auto"/>
        <w:ind w:firstLineChars="1800" w:firstLine="5760"/>
        <w:rPr>
          <w:rFonts w:ascii="仿宋" w:eastAsia="仿宋" w:hAnsi="仿宋"/>
          <w:sz w:val="32"/>
          <w:szCs w:val="32"/>
        </w:rPr>
      </w:pPr>
    </w:p>
    <w:p w:rsidR="000746E4" w:rsidRDefault="000746E4" w:rsidP="000746E4">
      <w:pPr>
        <w:spacing w:line="480" w:lineRule="auto"/>
        <w:ind w:firstLineChars="1800" w:firstLine="5760"/>
        <w:rPr>
          <w:rFonts w:ascii="仿宋" w:eastAsia="仿宋" w:hAnsi="仿宋"/>
          <w:sz w:val="32"/>
          <w:szCs w:val="32"/>
        </w:rPr>
      </w:pPr>
    </w:p>
    <w:p w:rsidR="000746E4" w:rsidRDefault="000746E4" w:rsidP="000746E4">
      <w:pPr>
        <w:spacing w:line="480" w:lineRule="auto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公司盖章：</w:t>
      </w:r>
    </w:p>
    <w:p w:rsidR="000746E4" w:rsidRPr="00361214" w:rsidRDefault="000746E4" w:rsidP="000746E4">
      <w:pPr>
        <w:spacing w:line="480" w:lineRule="auto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D303D4" w:rsidRDefault="00D303D4"/>
    <w:sectPr w:rsidR="00D3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E4"/>
    <w:rsid w:val="000746E4"/>
    <w:rsid w:val="00D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A352-C2AE-4609-9315-A397A111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向尧</dc:creator>
  <cp:keywords/>
  <dc:description/>
  <cp:lastModifiedBy>向尧</cp:lastModifiedBy>
  <cp:revision>1</cp:revision>
  <dcterms:created xsi:type="dcterms:W3CDTF">2025-04-15T00:45:00Z</dcterms:created>
  <dcterms:modified xsi:type="dcterms:W3CDTF">2025-04-15T00:46:00Z</dcterms:modified>
</cp:coreProperties>
</file>